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A" w:rsidRDefault="009B6971" w:rsidP="009B6971">
      <w:pPr>
        <w:jc w:val="right"/>
        <w:rPr>
          <w:rFonts w:ascii="Arial" w:hAnsi="Arial" w:cs="Arial"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190750" cy="1371600"/>
            <wp:effectExtent l="0" t="0" r="0" b="0"/>
            <wp:docPr id="2" name="Picture 2" descr="Sedgefield Harriers Primary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gefield Harriers Primary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71" w:rsidRDefault="009B6971" w:rsidP="009B6971">
      <w:pPr>
        <w:pStyle w:val="Header"/>
        <w:jc w:val="right"/>
      </w:pPr>
      <w:r>
        <w:t>www.sedgefieldharriers.co.uk</w:t>
      </w:r>
    </w:p>
    <w:p w:rsidR="009B6971" w:rsidRDefault="009B6971">
      <w:pPr>
        <w:rPr>
          <w:rFonts w:ascii="Arial" w:hAnsi="Arial" w:cs="Arial"/>
          <w:sz w:val="32"/>
          <w:szCs w:val="32"/>
          <w:u w:val="single"/>
          <w:lang w:val="en-GB"/>
        </w:rPr>
      </w:pPr>
    </w:p>
    <w:p w:rsidR="007E7694" w:rsidRDefault="00884AC0">
      <w:pPr>
        <w:rPr>
          <w:rFonts w:ascii="Arial" w:hAnsi="Arial" w:cs="Arial"/>
          <w:sz w:val="32"/>
          <w:szCs w:val="32"/>
          <w:u w:val="single"/>
          <w:lang w:val="en-GB"/>
        </w:rPr>
      </w:pPr>
      <w:r w:rsidRPr="00C645D4">
        <w:rPr>
          <w:rFonts w:ascii="Arial" w:hAnsi="Arial" w:cs="Arial"/>
          <w:sz w:val="32"/>
          <w:szCs w:val="32"/>
          <w:u w:val="single"/>
          <w:lang w:val="en-GB"/>
        </w:rPr>
        <w:t>Code of practice for club officials/coaches and volunteers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>
      <w:pPr>
        <w:rPr>
          <w:rFonts w:ascii="Arial" w:hAnsi="Arial" w:cs="Arial"/>
          <w:sz w:val="28"/>
          <w:szCs w:val="28"/>
          <w:lang w:val="en-GB"/>
        </w:rPr>
      </w:pPr>
      <w:r w:rsidRPr="00C645D4">
        <w:rPr>
          <w:rFonts w:ascii="Arial" w:hAnsi="Arial" w:cs="Arial"/>
          <w:sz w:val="28"/>
          <w:szCs w:val="28"/>
          <w:lang w:val="en-GB"/>
        </w:rPr>
        <w:t>Sedgefield Harriers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 w:rsidP="00C645D4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45D4">
        <w:rPr>
          <w:rFonts w:ascii="Arial" w:hAnsi="Arial" w:cs="Arial"/>
          <w:sz w:val="24"/>
          <w:szCs w:val="24"/>
          <w:lang w:val="en-GB"/>
        </w:rPr>
        <w:t>*</w:t>
      </w:r>
      <w:r w:rsidRPr="00C645D4">
        <w:rPr>
          <w:rFonts w:ascii="Arial" w:hAnsi="Arial" w:cs="Arial"/>
          <w:sz w:val="24"/>
          <w:szCs w:val="24"/>
          <w:lang w:val="en-GB"/>
        </w:rPr>
        <w:tab/>
        <w:t>Consider the well-being and safety of participants before the development of performance.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 w:rsidP="00C645D4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45D4">
        <w:rPr>
          <w:rFonts w:ascii="Arial" w:hAnsi="Arial" w:cs="Arial"/>
          <w:sz w:val="24"/>
          <w:szCs w:val="24"/>
          <w:lang w:val="en-GB"/>
        </w:rPr>
        <w:t>*</w:t>
      </w:r>
      <w:r w:rsidRPr="00C645D4">
        <w:rPr>
          <w:rFonts w:ascii="Arial" w:hAnsi="Arial" w:cs="Arial"/>
          <w:sz w:val="24"/>
          <w:szCs w:val="24"/>
          <w:lang w:val="en-GB"/>
        </w:rPr>
        <w:tab/>
        <w:t xml:space="preserve">Make </w:t>
      </w:r>
      <w:r w:rsidR="00C645D4" w:rsidRPr="00C645D4">
        <w:rPr>
          <w:rFonts w:ascii="Arial" w:hAnsi="Arial" w:cs="Arial"/>
          <w:sz w:val="24"/>
          <w:szCs w:val="24"/>
          <w:lang w:val="en-GB"/>
        </w:rPr>
        <w:t>sure all</w:t>
      </w:r>
      <w:r w:rsidRPr="00C645D4">
        <w:rPr>
          <w:rFonts w:ascii="Arial" w:hAnsi="Arial" w:cs="Arial"/>
          <w:sz w:val="24"/>
          <w:szCs w:val="24"/>
          <w:lang w:val="en-GB"/>
        </w:rPr>
        <w:t xml:space="preserve"> activities are appropriate to the age, ability and experience of those taking apart.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  <w:r w:rsidRPr="00C645D4">
        <w:rPr>
          <w:rFonts w:ascii="Arial" w:hAnsi="Arial" w:cs="Arial"/>
          <w:sz w:val="24"/>
          <w:szCs w:val="24"/>
          <w:lang w:val="en-GB"/>
        </w:rPr>
        <w:t xml:space="preserve">* </w:t>
      </w:r>
      <w:r w:rsidRPr="00C645D4">
        <w:rPr>
          <w:rFonts w:ascii="Arial" w:hAnsi="Arial" w:cs="Arial"/>
          <w:sz w:val="24"/>
          <w:szCs w:val="24"/>
          <w:lang w:val="en-GB"/>
        </w:rPr>
        <w:tab/>
        <w:t>Hold appropriate valid qualification and provide photo copies to the club.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 w:rsidP="00CE669A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45D4">
        <w:rPr>
          <w:rFonts w:ascii="Arial" w:hAnsi="Arial" w:cs="Arial"/>
          <w:sz w:val="24"/>
          <w:szCs w:val="24"/>
          <w:lang w:val="en-GB"/>
        </w:rPr>
        <w:t>*</w:t>
      </w:r>
      <w:r w:rsidRPr="00C645D4">
        <w:rPr>
          <w:rFonts w:ascii="Arial" w:hAnsi="Arial" w:cs="Arial"/>
          <w:sz w:val="24"/>
          <w:szCs w:val="24"/>
          <w:lang w:val="en-GB"/>
        </w:rPr>
        <w:tab/>
        <w:t>Follow all guidelines laid down by England Athletics and the club.</w:t>
      </w:r>
      <w:r w:rsidR="00CE669A">
        <w:rPr>
          <w:rFonts w:ascii="Arial" w:hAnsi="Arial" w:cs="Arial"/>
          <w:sz w:val="24"/>
          <w:szCs w:val="24"/>
          <w:lang w:val="en-GB"/>
        </w:rPr>
        <w:t xml:space="preserve">  Adopt the UK Athletics Welfare Policy.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  <w:r w:rsidRPr="00C645D4">
        <w:rPr>
          <w:rFonts w:ascii="Arial" w:hAnsi="Arial" w:cs="Arial"/>
          <w:sz w:val="24"/>
          <w:szCs w:val="24"/>
          <w:lang w:val="en-GB"/>
        </w:rPr>
        <w:t>*</w:t>
      </w:r>
      <w:r w:rsidRPr="00C645D4">
        <w:rPr>
          <w:rFonts w:ascii="Arial" w:hAnsi="Arial" w:cs="Arial"/>
          <w:sz w:val="24"/>
          <w:szCs w:val="24"/>
          <w:lang w:val="en-GB"/>
        </w:rPr>
        <w:tab/>
        <w:t>Display consistently high standards of behaviour and appearance.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 w:rsidP="00C645D4">
      <w:pPr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C645D4">
        <w:rPr>
          <w:rFonts w:ascii="Arial" w:hAnsi="Arial" w:cs="Arial"/>
          <w:sz w:val="24"/>
          <w:szCs w:val="24"/>
          <w:lang w:val="en-GB"/>
        </w:rPr>
        <w:t>*</w:t>
      </w:r>
      <w:r w:rsidRPr="00C645D4">
        <w:rPr>
          <w:rFonts w:ascii="Arial" w:hAnsi="Arial" w:cs="Arial"/>
          <w:sz w:val="24"/>
          <w:szCs w:val="24"/>
          <w:lang w:val="en-GB"/>
        </w:rPr>
        <w:tab/>
        <w:t>Develop an appropriate working relationship with particip</w:t>
      </w:r>
      <w:r w:rsidR="00C645D4" w:rsidRPr="00C645D4">
        <w:rPr>
          <w:rFonts w:ascii="Arial" w:hAnsi="Arial" w:cs="Arial"/>
          <w:sz w:val="24"/>
          <w:szCs w:val="24"/>
          <w:lang w:val="en-GB"/>
        </w:rPr>
        <w:t>ants, based on mutual trust and</w:t>
      </w:r>
      <w:r w:rsidR="00C645D4">
        <w:rPr>
          <w:rFonts w:ascii="Arial" w:hAnsi="Arial" w:cs="Arial"/>
          <w:sz w:val="24"/>
          <w:szCs w:val="24"/>
          <w:lang w:val="en-GB"/>
        </w:rPr>
        <w:t xml:space="preserve"> </w:t>
      </w:r>
      <w:r w:rsidRPr="00C645D4">
        <w:rPr>
          <w:rFonts w:ascii="Arial" w:hAnsi="Arial" w:cs="Arial"/>
          <w:sz w:val="24"/>
          <w:szCs w:val="24"/>
          <w:lang w:val="en-GB"/>
        </w:rPr>
        <w:t>respect.</w:t>
      </w:r>
    </w:p>
    <w:p w:rsidR="00884AC0" w:rsidRPr="00C645D4" w:rsidRDefault="00884AC0">
      <w:pPr>
        <w:rPr>
          <w:rFonts w:ascii="Arial" w:hAnsi="Arial" w:cs="Arial"/>
          <w:sz w:val="24"/>
          <w:szCs w:val="24"/>
          <w:lang w:val="en-GB"/>
        </w:rPr>
      </w:pPr>
    </w:p>
    <w:p w:rsidR="00884AC0" w:rsidRPr="00C645D4" w:rsidRDefault="00884AC0" w:rsidP="00C645D4">
      <w:pPr>
        <w:ind w:left="720" w:hanging="720"/>
        <w:rPr>
          <w:rFonts w:ascii="Arial" w:hAnsi="Arial" w:cs="Arial"/>
          <w:sz w:val="24"/>
          <w:szCs w:val="24"/>
        </w:rPr>
      </w:pPr>
      <w:r w:rsidRPr="00C645D4">
        <w:rPr>
          <w:rFonts w:ascii="Arial" w:hAnsi="Arial" w:cs="Arial"/>
          <w:sz w:val="24"/>
          <w:szCs w:val="24"/>
          <w:lang w:val="en-GB"/>
        </w:rPr>
        <w:t>*</w:t>
      </w:r>
      <w:r w:rsidRPr="00C645D4">
        <w:rPr>
          <w:rFonts w:ascii="Arial" w:hAnsi="Arial" w:cs="Arial"/>
          <w:sz w:val="24"/>
          <w:szCs w:val="24"/>
          <w:lang w:val="en-GB"/>
        </w:rPr>
        <w:tab/>
        <w:t xml:space="preserve">Promote the </w:t>
      </w:r>
      <w:r w:rsidR="00C645D4" w:rsidRPr="00C645D4">
        <w:rPr>
          <w:rFonts w:ascii="Arial" w:hAnsi="Arial" w:cs="Arial"/>
          <w:sz w:val="24"/>
          <w:szCs w:val="24"/>
          <w:lang w:val="en-GB"/>
        </w:rPr>
        <w:t>positive</w:t>
      </w:r>
      <w:r w:rsidRPr="00C645D4">
        <w:rPr>
          <w:rFonts w:ascii="Arial" w:hAnsi="Arial" w:cs="Arial"/>
          <w:sz w:val="24"/>
          <w:szCs w:val="24"/>
          <w:lang w:val="en-GB"/>
        </w:rPr>
        <w:t xml:space="preserve"> aspects of athletics (e.g. fair play, </w:t>
      </w:r>
      <w:r w:rsidRPr="00C645D4">
        <w:rPr>
          <w:rFonts w:ascii="Arial" w:hAnsi="Arial" w:cs="Arial"/>
          <w:sz w:val="24"/>
          <w:szCs w:val="24"/>
        </w:rPr>
        <w:t>supportive of each others efforts)</w:t>
      </w:r>
    </w:p>
    <w:p w:rsidR="00884AC0" w:rsidRPr="00C645D4" w:rsidRDefault="00884AC0">
      <w:pPr>
        <w:rPr>
          <w:rFonts w:ascii="Arial" w:hAnsi="Arial" w:cs="Arial"/>
          <w:sz w:val="24"/>
          <w:szCs w:val="24"/>
        </w:rPr>
      </w:pPr>
    </w:p>
    <w:p w:rsidR="00884AC0" w:rsidRPr="00C645D4" w:rsidRDefault="00884AC0">
      <w:pPr>
        <w:rPr>
          <w:rFonts w:ascii="Arial" w:hAnsi="Arial" w:cs="Arial"/>
          <w:sz w:val="24"/>
          <w:szCs w:val="24"/>
        </w:rPr>
      </w:pPr>
      <w:r w:rsidRPr="00C645D4">
        <w:rPr>
          <w:rFonts w:ascii="Arial" w:hAnsi="Arial" w:cs="Arial"/>
          <w:sz w:val="24"/>
          <w:szCs w:val="24"/>
        </w:rPr>
        <w:t>*</w:t>
      </w:r>
      <w:r w:rsidRPr="00C645D4">
        <w:rPr>
          <w:rFonts w:ascii="Arial" w:hAnsi="Arial" w:cs="Arial"/>
          <w:sz w:val="24"/>
          <w:szCs w:val="24"/>
        </w:rPr>
        <w:tab/>
        <w:t xml:space="preserve">Encourage </w:t>
      </w:r>
      <w:r w:rsidR="00C645D4" w:rsidRPr="00C645D4">
        <w:rPr>
          <w:rFonts w:ascii="Arial" w:hAnsi="Arial" w:cs="Arial"/>
          <w:sz w:val="24"/>
          <w:szCs w:val="24"/>
        </w:rPr>
        <w:t>participants to value their performances and not just results.</w:t>
      </w:r>
    </w:p>
    <w:p w:rsidR="00C645D4" w:rsidRPr="00C645D4" w:rsidRDefault="00C645D4">
      <w:pPr>
        <w:rPr>
          <w:rFonts w:ascii="Arial" w:hAnsi="Arial" w:cs="Arial"/>
          <w:sz w:val="24"/>
          <w:szCs w:val="24"/>
        </w:rPr>
      </w:pPr>
    </w:p>
    <w:p w:rsidR="00C645D4" w:rsidRPr="00C645D4" w:rsidRDefault="00C645D4" w:rsidP="00C645D4">
      <w:pPr>
        <w:ind w:left="720" w:hanging="720"/>
        <w:rPr>
          <w:rFonts w:ascii="Arial" w:hAnsi="Arial" w:cs="Arial"/>
          <w:sz w:val="24"/>
          <w:szCs w:val="24"/>
        </w:rPr>
      </w:pPr>
      <w:r w:rsidRPr="00C645D4">
        <w:rPr>
          <w:rFonts w:ascii="Arial" w:hAnsi="Arial" w:cs="Arial"/>
          <w:sz w:val="24"/>
          <w:szCs w:val="24"/>
        </w:rPr>
        <w:t>*</w:t>
      </w:r>
      <w:r w:rsidRPr="00C645D4">
        <w:rPr>
          <w:rFonts w:ascii="Arial" w:hAnsi="Arial" w:cs="Arial"/>
          <w:sz w:val="24"/>
          <w:szCs w:val="24"/>
        </w:rPr>
        <w:tab/>
        <w:t>Never exert undue influence over performers to obtain personal benefit or reward.</w:t>
      </w:r>
    </w:p>
    <w:p w:rsidR="00C645D4" w:rsidRPr="00C645D4" w:rsidRDefault="00C645D4">
      <w:pPr>
        <w:rPr>
          <w:rFonts w:ascii="Arial" w:hAnsi="Arial" w:cs="Arial"/>
          <w:sz w:val="24"/>
          <w:szCs w:val="24"/>
        </w:rPr>
      </w:pPr>
    </w:p>
    <w:p w:rsidR="00C645D4" w:rsidRPr="00C645D4" w:rsidRDefault="00C645D4">
      <w:pPr>
        <w:rPr>
          <w:rFonts w:ascii="Arial" w:hAnsi="Arial" w:cs="Arial"/>
          <w:sz w:val="24"/>
          <w:szCs w:val="24"/>
        </w:rPr>
      </w:pPr>
      <w:r w:rsidRPr="00C645D4">
        <w:rPr>
          <w:rFonts w:ascii="Arial" w:hAnsi="Arial" w:cs="Arial"/>
          <w:sz w:val="24"/>
          <w:szCs w:val="24"/>
        </w:rPr>
        <w:t>*</w:t>
      </w:r>
      <w:r w:rsidRPr="00C645D4">
        <w:rPr>
          <w:rFonts w:ascii="Arial" w:hAnsi="Arial" w:cs="Arial"/>
          <w:sz w:val="24"/>
          <w:szCs w:val="24"/>
        </w:rPr>
        <w:tab/>
        <w:t>Never condone rules violations, rough play or the use of prohibited substances.</w:t>
      </w:r>
    </w:p>
    <w:p w:rsidR="00C645D4" w:rsidRPr="00C645D4" w:rsidRDefault="00C645D4">
      <w:pPr>
        <w:rPr>
          <w:rFonts w:ascii="Arial" w:hAnsi="Arial" w:cs="Arial"/>
          <w:sz w:val="24"/>
          <w:szCs w:val="24"/>
        </w:rPr>
      </w:pPr>
    </w:p>
    <w:p w:rsidR="00C645D4" w:rsidRDefault="00C645D4" w:rsidP="00C645D4">
      <w:pPr>
        <w:ind w:left="720" w:hanging="720"/>
        <w:rPr>
          <w:rFonts w:ascii="Arial" w:hAnsi="Arial" w:cs="Arial"/>
          <w:sz w:val="24"/>
          <w:szCs w:val="24"/>
        </w:rPr>
      </w:pPr>
      <w:r w:rsidRPr="00C645D4">
        <w:rPr>
          <w:rFonts w:ascii="Arial" w:hAnsi="Arial" w:cs="Arial"/>
          <w:sz w:val="24"/>
          <w:szCs w:val="24"/>
        </w:rPr>
        <w:t>*</w:t>
      </w:r>
      <w:r w:rsidRPr="00C645D4">
        <w:rPr>
          <w:rFonts w:ascii="Arial" w:hAnsi="Arial" w:cs="Arial"/>
          <w:sz w:val="24"/>
          <w:szCs w:val="24"/>
        </w:rPr>
        <w:tab/>
        <w:t>Encourage and guide participants to accept responsibility for their own performance and behavior.</w:t>
      </w:r>
    </w:p>
    <w:p w:rsidR="00CE669A" w:rsidRDefault="00CE669A" w:rsidP="00C645D4">
      <w:pPr>
        <w:ind w:left="720" w:hanging="720"/>
        <w:rPr>
          <w:rFonts w:ascii="Arial" w:hAnsi="Arial" w:cs="Arial"/>
          <w:sz w:val="24"/>
          <w:szCs w:val="24"/>
        </w:rPr>
      </w:pPr>
    </w:p>
    <w:p w:rsidR="00CE669A" w:rsidRDefault="00CE669A" w:rsidP="00C645D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Co-operate fully with other colleagues (e.g. other coaches, officials, doctors and governing body staff) in the best interests of the athlete.</w:t>
      </w:r>
    </w:p>
    <w:p w:rsidR="00CE669A" w:rsidRDefault="00CE669A" w:rsidP="00C645D4">
      <w:pPr>
        <w:ind w:left="720" w:hanging="720"/>
        <w:rPr>
          <w:rFonts w:ascii="Arial" w:hAnsi="Arial" w:cs="Arial"/>
          <w:sz w:val="24"/>
          <w:szCs w:val="24"/>
        </w:rPr>
      </w:pPr>
    </w:p>
    <w:p w:rsidR="00C645D4" w:rsidRPr="00884AC0" w:rsidRDefault="00CE669A" w:rsidP="009B6971">
      <w:pPr>
        <w:ind w:left="720" w:hanging="720"/>
        <w:rPr>
          <w:lang w:val="en-GB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Never try to recruit, either overtly or covertly, athletes who are already receiving coaching from another coach (</w:t>
      </w:r>
      <w:r w:rsidR="009B6971">
        <w:rPr>
          <w:rFonts w:ascii="Arial" w:hAnsi="Arial" w:cs="Arial"/>
          <w:sz w:val="24"/>
          <w:szCs w:val="24"/>
        </w:rPr>
        <w:t>whether or not licensed by UKA).</w:t>
      </w:r>
    </w:p>
    <w:sectPr w:rsidR="00C645D4" w:rsidRPr="00884AC0" w:rsidSect="00CE669A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0"/>
    <w:rsid w:val="001314D5"/>
    <w:rsid w:val="00262B5C"/>
    <w:rsid w:val="007E7694"/>
    <w:rsid w:val="00884AC0"/>
    <w:rsid w:val="009B6971"/>
    <w:rsid w:val="00AD79A9"/>
    <w:rsid w:val="00B6466B"/>
    <w:rsid w:val="00C645D4"/>
    <w:rsid w:val="00C71C4B"/>
    <w:rsid w:val="00C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B697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B69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B697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9B69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 Parsons</cp:lastModifiedBy>
  <cp:revision>2</cp:revision>
  <dcterms:created xsi:type="dcterms:W3CDTF">2014-10-07T09:53:00Z</dcterms:created>
  <dcterms:modified xsi:type="dcterms:W3CDTF">2014-10-07T09:53:00Z</dcterms:modified>
</cp:coreProperties>
</file>