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80" w:line="240" w:lineRule="auto"/>
        <w:ind w:left="5760" w:firstLine="0"/>
        <w:rPr>
          <w:rFonts w:ascii="Arial" w:cs="Arial" w:eastAsia="Arial" w:hAnsi="Arial"/>
          <w:sz w:val="24"/>
          <w:szCs w:val="24"/>
        </w:rPr>
      </w:pPr>
      <w:bookmarkStart w:colFirst="0" w:colLast="0" w:name="_heading=h.fpptugmim3s" w:id="0"/>
      <w:bookmarkEnd w:id="0"/>
      <w:r w:rsidDel="00000000" w:rsidR="00000000" w:rsidRPr="00000000">
        <w:rPr/>
        <w:drawing>
          <wp:inline distB="0" distT="0" distL="0" distR="0">
            <wp:extent cx="2190750" cy="1371600"/>
            <wp:effectExtent b="0" l="0" r="0" t="0"/>
            <wp:docPr descr="Sedgefield Harriers Primary Logo Colour" id="2" name="image1.jpg"/>
            <a:graphic>
              <a:graphicData uri="http://schemas.openxmlformats.org/drawingml/2006/picture">
                <pic:pic>
                  <pic:nvPicPr>
                    <pic:cNvPr descr="Sedgefield Harriers Primary Logo Colour" id="0" name="image1.jpg"/>
                    <pic:cNvPicPr preferRelativeResize="0"/>
                  </pic:nvPicPr>
                  <pic:blipFill>
                    <a:blip r:embed="rId7"/>
                    <a:srcRect b="0" l="0" r="0" t="0"/>
                    <a:stretch>
                      <a:fillRect/>
                    </a:stretch>
                  </pic:blipFill>
                  <pic:spPr>
                    <a:xfrm>
                      <a:off x="0" y="0"/>
                      <a:ext cx="219075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180" w:line="240" w:lineRule="auto"/>
        <w:ind w:left="0" w:firstLine="0"/>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ml3lawmhtgw9" w:id="1"/>
      <w:bookmarkEnd w:id="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Sedgefield Harriers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Sedgefield Community College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County Durham TS21 3DD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hyperlink r:id="rId8">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www.sedgefieldharriers.co.uk</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Privacy Policy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Sedgefield Harriers commitment to Privacy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Introduction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information we collect about you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How we use your information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Who we share your personal data with</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Our legal bases for processing your information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Protecting your information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Communication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Finding out what information Sedgefield Harriers hold about you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Data retention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Changes to our Privacy Policy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Contacting Sedgefield Harriers about this Privacy Policy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Sedgefield Harriers is a local community based athletics club based at Sedgefield Community College in Sedgefield, County Durham, and affiliated with England Athletics (EA).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the purposes of data protection legislation, Sedgefield Harriers </w:t>
      </w:r>
      <w:r w:rsidDel="00000000" w:rsidR="00000000" w:rsidRPr="00000000">
        <w:rPr>
          <w:rFonts w:ascii="Arial" w:cs="Arial" w:eastAsia="Arial" w:hAnsi="Arial"/>
          <w:sz w:val="24"/>
          <w:szCs w:val="24"/>
          <w:rtl w:val="0"/>
        </w:rPr>
        <w:t xml:space="preserve">is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ata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ontroller and is responsible for storing and otherwise processing that data in a fair, lawful, secure and transparent way. We are committed to protecting your privacy and processing your personal data in accordance with the Data Protection Act (DPA) 2018). This policy explains how the information we collect about you is used and kept securely.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information we collect about you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collect the following information about you through the membership registration process (for </w:t>
      </w:r>
      <w:r w:rsidDel="00000000" w:rsidR="00000000" w:rsidRPr="00000000">
        <w:rPr>
          <w:rFonts w:ascii="Arial" w:cs="Arial" w:eastAsia="Arial" w:hAnsi="Arial"/>
          <w:sz w:val="24"/>
          <w:szCs w:val="24"/>
          <w:rtl w:val="0"/>
        </w:rPr>
        <w:t xml:space="preserve">membership</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forms, see the Sedgefield Harriers website): name, date of birth, gender, email address, address, telephone number, medical conditions</w:t>
      </w:r>
      <w:r w:rsidDel="00000000" w:rsidR="00000000" w:rsidRPr="00000000">
        <w:rPr>
          <w:rFonts w:ascii="Arial" w:cs="Arial" w:eastAsia="Arial" w:hAnsi="Arial"/>
          <w:sz w:val="24"/>
          <w:szCs w:val="24"/>
          <w:rtl w:val="0"/>
        </w:rPr>
        <w:t xml:space="preserve">, communications preferences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emergency contact </w:t>
      </w:r>
      <w:r w:rsidDel="00000000" w:rsidR="00000000" w:rsidRPr="00000000">
        <w:rPr>
          <w:rFonts w:ascii="Arial" w:cs="Arial" w:eastAsia="Arial" w:hAnsi="Arial"/>
          <w:sz w:val="24"/>
          <w:szCs w:val="24"/>
          <w:rtl w:val="0"/>
        </w:rPr>
        <w:t xml:space="preserve">details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You may also choose to provide EA with other information on your online user prof</w:t>
      </w:r>
      <w:r w:rsidDel="00000000" w:rsidR="00000000" w:rsidRPr="00000000">
        <w:rPr>
          <w:rFonts w:ascii="Arial" w:cs="Arial" w:eastAsia="Arial" w:hAnsi="Arial"/>
          <w:sz w:val="24"/>
          <w:szCs w:val="24"/>
          <w:rtl w:val="0"/>
        </w:rPr>
        <w:t xml:space="preserve">ile such as details of any coaching or officiating licences you hold.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How we use your information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We may use your personal information for a number of purposes, including for: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smallCaps w:val="0"/>
          <w:strike w:val="0"/>
          <w:sz w:val="24"/>
          <w:szCs w:val="24"/>
          <w:shd w:fill="auto" w:val="clear"/>
          <w:vertAlign w:val="baseline"/>
        </w:rPr>
      </w:pPr>
      <w:r w:rsidDel="00000000" w:rsidR="00000000" w:rsidRPr="00000000">
        <w:rPr>
          <w:rFonts w:ascii="Arial" w:cs="Arial" w:eastAsia="Arial" w:hAnsi="Arial"/>
          <w:sz w:val="24"/>
          <w:szCs w:val="24"/>
          <w:rtl w:val="0"/>
        </w:rPr>
        <w:t xml:space="preserve">Training and competition entry</w:t>
      </w:r>
    </w:p>
    <w:p w:rsidR="00000000" w:rsidDel="00000000" w:rsidP="00000000" w:rsidRDefault="00000000" w:rsidRPr="00000000" w14:paraId="00000026">
      <w:pPr>
        <w:numPr>
          <w:ilvl w:val="1"/>
          <w:numId w:val="2"/>
        </w:numPr>
        <w:spacing w:after="0" w:line="240" w:lineRule="auto"/>
        <w:ind w:left="1440" w:hanging="360"/>
        <w:rPr>
          <w:rFonts w:ascii="Noto Sans Symbols" w:cs="Noto Sans Symbols" w:eastAsia="Noto Sans Symbols" w:hAnsi="Noto Sans Symbols"/>
          <w:i w:val="1"/>
          <w:iCs w:val="1"/>
          <w:sz w:val="24"/>
          <w:szCs w:val="24"/>
        </w:rPr>
      </w:pPr>
      <w:r w:rsidDel="00000000" w:rsidR="00000000" w:rsidRPr="00000000">
        <w:rPr>
          <w:rFonts w:ascii="Arial" w:cs="Arial" w:eastAsia="Arial" w:hAnsi="Arial"/>
          <w:i w:val="1"/>
          <w:iCs w:val="1"/>
          <w:sz w:val="24"/>
          <w:szCs w:val="24"/>
          <w:rtl w:val="0"/>
        </w:rPr>
        <w:t xml:space="preserve">sharing  personal data with club coaches or officials to administer training sessions;</w:t>
      </w:r>
    </w:p>
    <w:p w:rsidR="00000000" w:rsidDel="00000000" w:rsidP="00000000" w:rsidRDefault="00000000" w:rsidRPr="00000000" w14:paraId="00000027">
      <w:pPr>
        <w:numPr>
          <w:ilvl w:val="1"/>
          <w:numId w:val="2"/>
        </w:numPr>
        <w:spacing w:after="0" w:line="240" w:lineRule="auto"/>
        <w:ind w:left="1440" w:hanging="360"/>
        <w:rPr>
          <w:rFonts w:ascii="Noto Sans Symbols" w:cs="Noto Sans Symbols" w:eastAsia="Noto Sans Symbols" w:hAnsi="Noto Sans Symbols"/>
          <w:i w:val="1"/>
          <w:iCs w:val="1"/>
          <w:sz w:val="24"/>
          <w:szCs w:val="24"/>
        </w:rPr>
      </w:pPr>
      <w:r w:rsidDel="00000000" w:rsidR="00000000" w:rsidRPr="00000000">
        <w:rPr>
          <w:rFonts w:ascii="Arial" w:cs="Arial" w:eastAsia="Arial" w:hAnsi="Arial"/>
          <w:i w:val="1"/>
          <w:iCs w:val="1"/>
          <w:sz w:val="24"/>
          <w:szCs w:val="24"/>
          <w:rtl w:val="0"/>
        </w:rPr>
        <w:t xml:space="preserve">sharing personal data with club team managers to enter events;</w:t>
      </w:r>
    </w:p>
    <w:p w:rsidR="00000000" w:rsidDel="00000000" w:rsidP="00000000" w:rsidRDefault="00000000" w:rsidRPr="00000000" w14:paraId="00000028">
      <w:pPr>
        <w:numPr>
          <w:ilvl w:val="1"/>
          <w:numId w:val="2"/>
        </w:numPr>
        <w:spacing w:after="0" w:line="240" w:lineRule="auto"/>
        <w:ind w:left="1440" w:hanging="360"/>
        <w:rPr>
          <w:rFonts w:ascii="Noto Sans Symbols" w:cs="Noto Sans Symbols" w:eastAsia="Noto Sans Symbols" w:hAnsi="Noto Sans Symbols"/>
          <w:i w:val="1"/>
          <w:iCs w:val="1"/>
          <w:sz w:val="24"/>
          <w:szCs w:val="24"/>
        </w:rPr>
      </w:pPr>
      <w:r w:rsidDel="00000000" w:rsidR="00000000" w:rsidRPr="00000000">
        <w:rPr>
          <w:rFonts w:ascii="Arial" w:cs="Arial" w:eastAsia="Arial" w:hAnsi="Arial"/>
          <w:i w:val="1"/>
          <w:iCs w:val="1"/>
          <w:sz w:val="24"/>
          <w:szCs w:val="24"/>
          <w:rtl w:val="0"/>
        </w:rPr>
        <w:t xml:space="preserve">sharing personal data with facility providers to manage access to the track or check delivery standards; and</w:t>
      </w:r>
    </w:p>
    <w:p w:rsidR="00000000" w:rsidDel="00000000" w:rsidP="00000000" w:rsidRDefault="00000000" w:rsidRPr="00000000" w14:paraId="00000029">
      <w:pPr>
        <w:numPr>
          <w:ilvl w:val="1"/>
          <w:numId w:val="2"/>
        </w:numPr>
        <w:spacing w:after="180" w:line="240" w:lineRule="auto"/>
        <w:ind w:left="1440" w:hanging="360"/>
        <w:rPr>
          <w:rFonts w:ascii="Noto Sans Symbols" w:cs="Noto Sans Symbols" w:eastAsia="Noto Sans Symbols" w:hAnsi="Noto Sans Symbols"/>
          <w:i w:val="1"/>
          <w:iCs w:val="1"/>
          <w:sz w:val="24"/>
          <w:szCs w:val="24"/>
        </w:rPr>
      </w:pPr>
      <w:r w:rsidDel="00000000" w:rsidR="00000000" w:rsidRPr="00000000">
        <w:rPr>
          <w:rFonts w:ascii="Arial" w:cs="Arial" w:eastAsia="Arial" w:hAnsi="Arial"/>
          <w:i w:val="1"/>
          <w:iCs w:val="1"/>
          <w:sz w:val="24"/>
          <w:szCs w:val="24"/>
          <w:rtl w:val="0"/>
        </w:rPr>
        <w:t xml:space="preserve">sharing personal data with leagues, county associations (and county schools’ associations) and other competition providers for entry in events.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Funding and reporting </w:t>
      </w:r>
    </w:p>
    <w:p w:rsidR="00000000" w:rsidDel="00000000" w:rsidP="00000000" w:rsidRDefault="00000000" w:rsidRPr="00000000" w14:paraId="0000002B">
      <w:pPr>
        <w:numPr>
          <w:ilvl w:val="1"/>
          <w:numId w:val="2"/>
        </w:numPr>
        <w:spacing w:after="0" w:line="240" w:lineRule="auto"/>
        <w:ind w:left="144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sharing anonymised data with a funding partner as condition of grant funding e.g. Local Authority;</w:t>
      </w:r>
    </w:p>
    <w:p w:rsidR="00000000" w:rsidDel="00000000" w:rsidP="00000000" w:rsidRDefault="00000000" w:rsidRPr="00000000" w14:paraId="0000002C">
      <w:pPr>
        <w:numPr>
          <w:ilvl w:val="1"/>
          <w:numId w:val="2"/>
        </w:numPr>
        <w:spacing w:after="0" w:line="240" w:lineRule="auto"/>
        <w:ind w:left="144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analysing anonymised data to monitor club trends; and</w:t>
      </w:r>
    </w:p>
    <w:p w:rsidR="00000000" w:rsidDel="00000000" w:rsidP="00000000" w:rsidRDefault="00000000" w:rsidRPr="00000000" w14:paraId="0000002D">
      <w:pPr>
        <w:numPr>
          <w:ilvl w:val="1"/>
          <w:numId w:val="2"/>
        </w:numPr>
        <w:spacing w:after="180" w:line="240" w:lineRule="auto"/>
        <w:ind w:left="144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sending club surveys to improve your experience as a club member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Membership and Club Management</w:t>
      </w:r>
    </w:p>
    <w:p w:rsidR="00000000" w:rsidDel="00000000" w:rsidP="00000000" w:rsidRDefault="00000000" w:rsidRPr="00000000" w14:paraId="00000030">
      <w:pPr>
        <w:numPr>
          <w:ilvl w:val="1"/>
          <w:numId w:val="2"/>
        </w:numPr>
        <w:spacing w:after="0" w:line="240" w:lineRule="auto"/>
        <w:ind w:left="144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processing of membership forms and payments;</w:t>
      </w:r>
    </w:p>
    <w:p w:rsidR="00000000" w:rsidDel="00000000" w:rsidP="00000000" w:rsidRDefault="00000000" w:rsidRPr="00000000" w14:paraId="00000031">
      <w:pPr>
        <w:numPr>
          <w:ilvl w:val="1"/>
          <w:numId w:val="2"/>
        </w:numPr>
        <w:spacing w:after="0" w:line="240" w:lineRule="auto"/>
        <w:ind w:left="144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sharing data with committee members to provide information about club activities, membership renewals or invitation to social events;</w:t>
      </w:r>
    </w:p>
    <w:p w:rsidR="00000000" w:rsidDel="00000000" w:rsidP="00000000" w:rsidRDefault="00000000" w:rsidRPr="00000000" w14:paraId="00000032">
      <w:pPr>
        <w:numPr>
          <w:ilvl w:val="1"/>
          <w:numId w:val="2"/>
        </w:numPr>
        <w:spacing w:after="0" w:line="240" w:lineRule="auto"/>
        <w:ind w:left="144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club newsletter promoting club activity; and</w:t>
      </w:r>
    </w:p>
    <w:p w:rsidR="00000000" w:rsidDel="00000000" w:rsidP="00000000" w:rsidRDefault="00000000" w:rsidRPr="00000000" w14:paraId="00000033">
      <w:pPr>
        <w:numPr>
          <w:ilvl w:val="1"/>
          <w:numId w:val="2"/>
        </w:numPr>
        <w:spacing w:after="180" w:line="240" w:lineRule="auto"/>
        <w:ind w:left="1440" w:hanging="36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publishing of race and competition results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Communications</w:t>
      </w:r>
    </w:p>
    <w:p w:rsidR="00000000" w:rsidDel="00000000" w:rsidP="00000000" w:rsidRDefault="00000000" w:rsidRPr="00000000" w14:paraId="00000036">
      <w:pPr>
        <w:numPr>
          <w:ilvl w:val="1"/>
          <w:numId w:val="2"/>
        </w:numPr>
        <w:spacing w:after="0" w:line="240" w:lineRule="auto"/>
        <w:ind w:left="1440" w:hanging="360"/>
        <w:rPr>
          <w:rFonts w:ascii="Noto Sans Symbols" w:cs="Noto Sans Symbols" w:eastAsia="Noto Sans Symbols" w:hAnsi="Noto Sans Symbols"/>
          <w:i w:val="1"/>
          <w:iCs w:val="1"/>
          <w:sz w:val="24"/>
          <w:szCs w:val="24"/>
        </w:rPr>
      </w:pPr>
      <w:r w:rsidDel="00000000" w:rsidR="00000000" w:rsidRPr="00000000">
        <w:rPr>
          <w:rFonts w:ascii="Arial" w:cs="Arial" w:eastAsia="Arial" w:hAnsi="Arial"/>
          <w:i w:val="1"/>
          <w:iCs w:val="1"/>
          <w:sz w:val="24"/>
          <w:szCs w:val="24"/>
          <w:rtl w:val="0"/>
        </w:rPr>
        <w:t xml:space="preserve">sending information about promotions and offers from sponsors;</w:t>
      </w:r>
    </w:p>
    <w:p w:rsidR="00000000" w:rsidDel="00000000" w:rsidP="00000000" w:rsidRDefault="00000000" w:rsidRPr="00000000" w14:paraId="00000037">
      <w:pPr>
        <w:numPr>
          <w:ilvl w:val="1"/>
          <w:numId w:val="2"/>
        </w:numPr>
        <w:spacing w:after="180" w:line="240" w:lineRule="auto"/>
        <w:ind w:left="1440" w:hanging="360"/>
        <w:rPr>
          <w:rFonts w:ascii="Noto Sans Symbols" w:cs="Noto Sans Symbols" w:eastAsia="Noto Sans Symbols" w:hAnsi="Noto Sans Symbols"/>
          <w:i w:val="1"/>
          <w:iCs w:val="1"/>
          <w:sz w:val="24"/>
          <w:szCs w:val="24"/>
        </w:rPr>
      </w:pPr>
      <w:r w:rsidDel="00000000" w:rsidR="00000000" w:rsidRPr="00000000">
        <w:rPr>
          <w:rFonts w:ascii="Arial" w:cs="Arial" w:eastAsia="Arial" w:hAnsi="Arial"/>
          <w:i w:val="1"/>
          <w:iCs w:val="1"/>
          <w:sz w:val="24"/>
          <w:szCs w:val="24"/>
          <w:rtl w:val="0"/>
        </w:rPr>
        <w:t xml:space="preserve">sending information about selling club </w:t>
      </w:r>
      <w:r w:rsidDel="00000000" w:rsidR="00000000" w:rsidRPr="00000000">
        <w:rPr>
          <w:rFonts w:ascii="Arial" w:cs="Arial" w:eastAsia="Arial" w:hAnsi="Arial"/>
          <w:i w:val="1"/>
          <w:iCs w:val="1"/>
          <w:sz w:val="24"/>
          <w:szCs w:val="24"/>
          <w:rtl w:val="0"/>
        </w:rPr>
        <w:t xml:space="preserve">kit</w:t>
      </w:r>
      <w:r w:rsidDel="00000000" w:rsidR="00000000" w:rsidRPr="00000000">
        <w:rPr>
          <w:rFonts w:ascii="Arial" w:cs="Arial" w:eastAsia="Arial" w:hAnsi="Arial"/>
          <w:i w:val="1"/>
          <w:iCs w:val="1"/>
          <w:sz w:val="24"/>
          <w:szCs w:val="24"/>
          <w:rtl w:val="0"/>
        </w:rPr>
        <w:t xml:space="preserve">, merchandise or fundraising.</w:t>
      </w:r>
    </w:p>
    <w:p w:rsidR="00000000" w:rsidDel="00000000" w:rsidP="00000000" w:rsidRDefault="00000000" w:rsidRPr="00000000" w14:paraId="00000038">
      <w:pPr>
        <w:spacing w:after="180" w:line="240" w:lineRule="auto"/>
        <w:rPr>
          <w:rFonts w:ascii="Arial" w:cs="Arial" w:eastAsia="Arial" w:hAnsi="Arial"/>
          <w:sz w:val="24"/>
          <w:szCs w:val="24"/>
        </w:rPr>
      </w:pPr>
      <w:bookmarkStart w:colFirst="0" w:colLast="0" w:name="_heading=h.2ivk0bd8xx7y" w:id="2"/>
      <w:bookmarkEnd w:id="2"/>
      <w:r w:rsidDel="00000000" w:rsidR="00000000" w:rsidRPr="00000000">
        <w:rPr>
          <w:rFonts w:ascii="Arial" w:cs="Arial" w:eastAsia="Arial" w:hAnsi="Arial"/>
          <w:sz w:val="24"/>
          <w:szCs w:val="24"/>
          <w:rtl w:val="0"/>
        </w:rPr>
        <w:t xml:space="preserve">Any special category health data we hold on you is only processed for the purpose of passing health data to coaches to allow the safe running of training sessions. We process this data on the lawful basis of consent. Therefore, we will also need your explicit consent to process this data, which we will ask for at the point of collecting it.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We will also share your data electronically through a commonly used format with England Athletics in order to register you as an athlete as part of the administration of your involvement in the sport.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Please note that if you wish to withdraw your consent, you can do this any time by contacting </w:t>
      </w:r>
      <w:r w:rsidDel="00000000" w:rsidR="00000000" w:rsidRPr="00000000">
        <w:rPr>
          <w:rFonts w:ascii="Arial" w:cs="Arial" w:eastAsia="Arial" w:hAnsi="Arial"/>
          <w:sz w:val="24"/>
          <w:szCs w:val="24"/>
          <w:rtl w:val="0"/>
        </w:rPr>
        <w:t xml:space="preserve">the Club Secretary by email - </w:t>
      </w:r>
      <w:hyperlink r:id="rId9">
        <w:r w:rsidDel="00000000" w:rsidR="00000000" w:rsidRPr="00000000">
          <w:rPr>
            <w:rFonts w:ascii="Arial" w:cs="Arial" w:eastAsia="Arial" w:hAnsi="Arial"/>
            <w:color w:val="1155cc"/>
            <w:sz w:val="24"/>
            <w:szCs w:val="24"/>
            <w:u w:val="single"/>
            <w:rtl w:val="0"/>
          </w:rPr>
          <w:t xml:space="preserve">secretary@sedgefieldharriers.co.uk</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We will only share information where this is required to meet the above purposes and, where possible, will anonymise the data before sharing. If we would like to share your information for any other purpose we will ask for your consent.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may also share your personal information with the police and other law enforcement agencies for the purposes of crime prevention or detection. If we disclose your information, we ask the organisation to demonstrate that the data will assist in the prevention or detection of crime, or that we are legally obliged to disclose it. This is done on a strictly case by case basis and through a tightly controlled process to ensure we comply with Data Protection Legislation.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Who we share your personal data with</w:t>
      </w:r>
    </w:p>
    <w:p w:rsidR="00000000" w:rsidDel="00000000" w:rsidP="00000000" w:rsidRDefault="00000000" w:rsidRPr="00000000" w14:paraId="00000042">
      <w:pPr>
        <w:spacing w:after="1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When you become a member of the Club, you will also automatically be registered as a member of England Athletics Limited. We will provide England Athletics Limited with your Athletics Data which they will use to enable access to the MyAthletics portal. England Athletics Limited will contact you to invite you to sign into and update your MyAthletics portal. You can set and amend your privacy settings from the MyAthletics portal. If you have any questions about the continuing privacy of your personal data when it is shared with England Athletics Limited, please contact </w:t>
      </w:r>
      <w:hyperlink r:id="rId10">
        <w:r w:rsidDel="00000000" w:rsidR="00000000" w:rsidRPr="00000000">
          <w:rPr>
            <w:rFonts w:ascii="Arial" w:cs="Arial" w:eastAsia="Arial" w:hAnsi="Arial"/>
            <w:sz w:val="24"/>
            <w:szCs w:val="24"/>
            <w:u w:val="single"/>
            <w:rtl w:val="0"/>
          </w:rPr>
          <w:t xml:space="preserve">dataprotection@englandathletics.org</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Our legal bases for processing your information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process your personal data on the basis of the following legitimate interests: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member registration with the club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relevant and necessary information via email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you about the following: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membership fees</w:t>
      </w:r>
    </w:p>
    <w:p w:rsidR="00000000" w:rsidDel="00000000" w:rsidP="00000000" w:rsidRDefault="00000000" w:rsidRPr="00000000" w14:paraId="0000004C">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complaints</w:t>
      </w:r>
    </w:p>
    <w:p w:rsidR="00000000" w:rsidDel="00000000" w:rsidP="00000000" w:rsidRDefault="00000000" w:rsidRPr="00000000" w14:paraId="0000004D">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necessary administration of club affairs including notification of relevant competitions and events, courses and meetings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Protecting your information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Your personal information will be stored on an encrypted Google Drive database and Sedgefield Harriers will take all reasonable steps to ensure that your data is treated securely and in accordance with this Privacy Policy.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Relevant data that we collect from you will be transferred to England Athletics’ secure network.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Communications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Club Newsletter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communications with club members (junior and senior) will be </w:t>
      </w:r>
      <w:r w:rsidDel="00000000" w:rsidR="00000000" w:rsidRPr="00000000">
        <w:rPr>
          <w:rFonts w:ascii="Arial" w:cs="Arial" w:eastAsia="Arial" w:hAnsi="Arial"/>
          <w:sz w:val="24"/>
          <w:szCs w:val="24"/>
          <w:rtl w:val="0"/>
        </w:rPr>
        <w:t xml:space="preserve">via email, using the information held on the EA my Athletics portal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Individual communications may still come directly from committee members or coaches.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sending out the club Newsletter, we gather statistics around email opening and clicks using standard technologies to help us monitor and improve our Newsletter.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sz w:val="24"/>
          <w:szCs w:val="24"/>
          <w:rtl w:val="0"/>
        </w:rPr>
        <w:t xml:space="preserve">ocial Media</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Club has a public Facebook page; private members-only Facebook page for seniors and parents of juniors; a Whattsapp group for senior members; and a Whattsapp group for parents of junior members.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members are given the option to opt out of some or all of these groups when they complete the membership process or subsequently, either themselves or via the Administrator of the groups. Their use is covered by a separate Communications Policy.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provider of the social media platforms have their own privacy policies and the Club do not accept any responsibility or liability for these policies. Please check these policies before you submit your personal data on the club social media pages.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Finding out what information Sedgefield Harriers hold about you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 the Data Protection legislation, you can ask to see any personal information that we hold about you. Such requests are called subject access requests. If you would like to make a subject access request, please contact the club’s secretary at </w:t>
      </w:r>
      <w:hyperlink r:id="rId11">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secretary@</w:t>
        </w:r>
      </w:hyperlink>
      <w:hyperlink r:id="rId12">
        <w:r w:rsidDel="00000000" w:rsidR="00000000" w:rsidRPr="00000000">
          <w:rPr>
            <w:rFonts w:ascii="Arial" w:cs="Arial" w:eastAsia="Arial" w:hAnsi="Arial"/>
            <w:color w:val="1155cc"/>
            <w:sz w:val="24"/>
            <w:szCs w:val="24"/>
            <w:u w:val="single"/>
            <w:rtl w:val="0"/>
          </w:rPr>
          <w:t xml:space="preserve">sedgefieldharriers.co.uk</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will also need to provide two forms of identification, for example, driving licence, utility bill or passport and, if appropriate, any particulars about the source or location of the information you are requesting.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Data retention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Sedgefield Harriers will retain your personal data for such time as you are an athlete registered with us and will then delete your information from the club’s electronic register. Athlete data is updated every year when membership is renewed.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Changes to our Privacy Policy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regularly review our Privacy Policy and updates will appear on the website when necessary. This Privacy Policy was last updated in </w:t>
      </w:r>
      <w:r w:rsidDel="00000000" w:rsidR="00000000" w:rsidRPr="00000000">
        <w:rPr>
          <w:rFonts w:ascii="Arial" w:cs="Arial" w:eastAsia="Arial" w:hAnsi="Arial"/>
          <w:sz w:val="24"/>
          <w:szCs w:val="24"/>
          <w:rtl w:val="0"/>
        </w:rPr>
        <w:t xml:space="preserve">February 2026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Contacting Sedgefield Harriers about this Privacy Policy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have any questions or comments about this Privacy Policy, please contact </w:t>
      </w:r>
      <w:r w:rsidDel="00000000" w:rsidR="00000000" w:rsidRPr="00000000">
        <w:rPr>
          <w:rFonts w:ascii="Arial" w:cs="Arial" w:eastAsia="Arial" w:hAnsi="Arial"/>
          <w:sz w:val="24"/>
          <w:szCs w:val="24"/>
          <w:rtl w:val="0"/>
        </w:rPr>
        <w:t xml:space="preserve">the club’s secretary at </w:t>
      </w:r>
      <w:hyperlink r:id="rId13">
        <w:r w:rsidDel="00000000" w:rsidR="00000000" w:rsidRPr="00000000">
          <w:rPr>
            <w:rFonts w:ascii="Arial" w:cs="Arial" w:eastAsia="Arial" w:hAnsi="Arial"/>
            <w:color w:val="1155cc"/>
            <w:sz w:val="24"/>
            <w:szCs w:val="24"/>
            <w:u w:val="single"/>
            <w:rtl w:val="0"/>
          </w:rPr>
          <w:t xml:space="preserve">secretary@sedgefieldharriers.co.uk</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Sedgefield Harriers Privacy Policy</w:t>
    </w:r>
    <w:r w:rsidDel="00000000" w:rsidR="00000000" w:rsidRPr="00000000">
      <w:rPr>
        <w:i w:val="1"/>
        <w:iCs w:val="1"/>
        <w:sz w:val="20"/>
        <w:szCs w:val="20"/>
        <w:rtl w:val="0"/>
      </w:rPr>
      <w:t xml:space="preserve"> - February 2026</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bCs w:val="1"/>
        <w:i w:val="1"/>
        <w:iCs w:val="1"/>
        <w:smallCaps w:val="0"/>
        <w:strike w:val="0"/>
        <w:color w:val="00000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bCs w:val="1"/>
        <w:i w:val="1"/>
        <w:iCs w:val="1"/>
        <w:smallCaps w:val="0"/>
        <w:strike w:val="0"/>
        <w:color w:val="00000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0"/>
      <w:numFmt w:val="bullet"/>
      <w:lvlText w:val="•"/>
      <w:lvlJc w:val="left"/>
      <w:pPr>
        <w:ind w:left="720" w:hanging="360"/>
      </w:pPr>
      <w:rPr>
        <w:rFonts w:ascii="Arial" w:cs="Arial" w:eastAsia="Arial" w:hAnsi="Arial"/>
      </w:rPr>
    </w:lvl>
    <w:lvl w:ilvl="1">
      <w:start w:val="0"/>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67D4B"/>
    <w:rPr>
      <w:color w:val="0000ff" w:themeColor="hyperlink"/>
      <w:u w:val="single"/>
    </w:rPr>
  </w:style>
  <w:style w:type="paragraph" w:styleId="NoSpacing">
    <w:name w:val="No Spacing"/>
    <w:uiPriority w:val="1"/>
    <w:qFormat w:val="1"/>
    <w:rsid w:val="00E67D4B"/>
    <w:pPr>
      <w:spacing w:after="0" w:line="240" w:lineRule="auto"/>
    </w:pPr>
  </w:style>
  <w:style w:type="character" w:styleId="CommentReference">
    <w:name w:val="annotation reference"/>
    <w:basedOn w:val="DefaultParagraphFont"/>
    <w:uiPriority w:val="99"/>
    <w:semiHidden w:val="1"/>
    <w:unhideWhenUsed w:val="1"/>
    <w:rsid w:val="007F5BAA"/>
    <w:rPr>
      <w:sz w:val="16"/>
      <w:szCs w:val="16"/>
    </w:rPr>
  </w:style>
  <w:style w:type="paragraph" w:styleId="CommentText">
    <w:name w:val="annotation text"/>
    <w:basedOn w:val="Normal"/>
    <w:link w:val="CommentTextChar"/>
    <w:uiPriority w:val="99"/>
    <w:semiHidden w:val="1"/>
    <w:unhideWhenUsed w:val="1"/>
    <w:rsid w:val="007F5BAA"/>
    <w:pPr>
      <w:spacing w:line="240" w:lineRule="auto"/>
    </w:pPr>
    <w:rPr>
      <w:sz w:val="20"/>
      <w:szCs w:val="20"/>
    </w:rPr>
  </w:style>
  <w:style w:type="character" w:styleId="CommentTextChar" w:customStyle="1">
    <w:name w:val="Comment Text Char"/>
    <w:basedOn w:val="DefaultParagraphFont"/>
    <w:link w:val="CommentText"/>
    <w:uiPriority w:val="99"/>
    <w:semiHidden w:val="1"/>
    <w:rsid w:val="007F5BAA"/>
    <w:rPr>
      <w:sz w:val="20"/>
      <w:szCs w:val="20"/>
    </w:rPr>
  </w:style>
  <w:style w:type="paragraph" w:styleId="CommentSubject">
    <w:name w:val="annotation subject"/>
    <w:basedOn w:val="CommentText"/>
    <w:next w:val="CommentText"/>
    <w:link w:val="CommentSubjectChar"/>
    <w:uiPriority w:val="99"/>
    <w:semiHidden w:val="1"/>
    <w:unhideWhenUsed w:val="1"/>
    <w:rsid w:val="007F5BAA"/>
    <w:rPr>
      <w:b w:val="1"/>
      <w:bCs w:val="1"/>
    </w:rPr>
  </w:style>
  <w:style w:type="character" w:styleId="CommentSubjectChar" w:customStyle="1">
    <w:name w:val="Comment Subject Char"/>
    <w:basedOn w:val="CommentTextChar"/>
    <w:link w:val="CommentSubject"/>
    <w:uiPriority w:val="99"/>
    <w:semiHidden w:val="1"/>
    <w:rsid w:val="007F5BAA"/>
    <w:rPr>
      <w:b w:val="1"/>
      <w:bCs w:val="1"/>
      <w:sz w:val="20"/>
      <w:szCs w:val="20"/>
    </w:rPr>
  </w:style>
  <w:style w:type="paragraph" w:styleId="BalloonText">
    <w:name w:val="Balloon Text"/>
    <w:basedOn w:val="Normal"/>
    <w:link w:val="BalloonTextChar"/>
    <w:uiPriority w:val="99"/>
    <w:semiHidden w:val="1"/>
    <w:unhideWhenUsed w:val="1"/>
    <w:rsid w:val="007F5BA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F5BAA"/>
    <w:rPr>
      <w:rFonts w:ascii="Tahoma" w:cs="Tahoma" w:hAnsi="Tahoma"/>
      <w:sz w:val="16"/>
      <w:szCs w:val="16"/>
    </w:rPr>
  </w:style>
  <w:style w:type="paragraph" w:styleId="Header">
    <w:name w:val="header"/>
    <w:basedOn w:val="Normal"/>
    <w:link w:val="HeaderChar"/>
    <w:uiPriority w:val="99"/>
    <w:unhideWhenUsed w:val="1"/>
    <w:rsid w:val="003A63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3A63E5"/>
  </w:style>
  <w:style w:type="paragraph" w:styleId="Footer">
    <w:name w:val="footer"/>
    <w:basedOn w:val="Normal"/>
    <w:link w:val="FooterChar"/>
    <w:uiPriority w:val="99"/>
    <w:unhideWhenUsed w:val="1"/>
    <w:rsid w:val="003A63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3A63E5"/>
  </w:style>
  <w:style w:type="paragraph" w:styleId="NormalWeb">
    <w:name w:val="Normal (Web)"/>
    <w:basedOn w:val="Normal"/>
    <w:uiPriority w:val="99"/>
    <w:semiHidden w:val="1"/>
    <w:unhideWhenUsed w:val="1"/>
    <w:rsid w:val="005A2E5D"/>
    <w:rPr>
      <w:rFonts w:ascii="Times New Roman" w:cs="Times New Roman" w:hAnsi="Times New Roman"/>
      <w:sz w:val="24"/>
      <w:szCs w:val="24"/>
    </w:rPr>
  </w:style>
  <w:style w:type="paragraph" w:styleId="Revision">
    <w:name w:val="Revision"/>
    <w:hidden w:val="1"/>
    <w:uiPriority w:val="99"/>
    <w:semiHidden w:val="1"/>
    <w:rsid w:val="00B80F5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secretary@sedgefieldharriers.co.uk" TargetMode="External"/><Relationship Id="rId10" Type="http://schemas.openxmlformats.org/officeDocument/2006/relationships/hyperlink" Target="mailto:dataprotection@englandathletics.org" TargetMode="External"/><Relationship Id="rId13" Type="http://schemas.openxmlformats.org/officeDocument/2006/relationships/hyperlink" Target="mailto:secretary@sedgefieldharriers.co.uk" TargetMode="External"/><Relationship Id="rId12" Type="http://schemas.openxmlformats.org/officeDocument/2006/relationships/hyperlink" Target="mailto:secretary@sedgefieldharriers.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cretary@sedgefieldharriers.co.u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edgefieldharrier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63IDuBGCxZQDfccpwCsHvr1yA==">CgMxLjAyDWguZnBwdHVnbWltM3MyDmgubWwzbGF3bWh0Z3c5Mg5oLjJpdmswYmQ4eHg3eTgAciExUC1iZnlWUXJiSXlrV1VnRTJ0Q2ZvY21DMGNNZ0d5ZGI=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2023-12-17T20:17:00Z</dcterms:created>
  <dc:creator>Alda Hummelinck</dc:creator>
</cp:coreProperties>
</file>